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83" w:rsidRDefault="00431A83" w:rsidP="00431A83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</w:t>
      </w:r>
    </w:p>
    <w:p w:rsidR="006B0128" w:rsidRDefault="006B0128" w:rsidP="00431A8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67400" cy="8458200"/>
            <wp:effectExtent l="19050" t="0" r="0" b="0"/>
            <wp:docPr id="2" name="Рисунок 2" descr="C:\Users\школа\Desktop\музы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музыка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8E6" w:rsidRPr="00431A83" w:rsidRDefault="002D74EB" w:rsidP="00431A8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60622" w:rsidRPr="002D74EB">
        <w:rPr>
          <w:rFonts w:ascii="Times New Roman" w:hAnsi="Times New Roman" w:cs="Times New Roman"/>
          <w:b/>
          <w:sz w:val="28"/>
          <w:szCs w:val="28"/>
        </w:rPr>
        <w:t>ПЛАНИРУЕМЫЕ РЕЗУЛЬТАТЫ  ОСВОЕНИЯ УЧЕБНОГО  ПРЕДМЕТА, КУРСА</w:t>
      </w:r>
    </w:p>
    <w:p w:rsidR="00E93810" w:rsidRPr="002D74EB" w:rsidRDefault="002D74EB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3810" w:rsidRPr="002D74EB">
        <w:rPr>
          <w:rFonts w:ascii="Times New Roman" w:hAnsi="Times New Roman" w:cs="Times New Roman"/>
          <w:sz w:val="28"/>
          <w:szCs w:val="28"/>
        </w:rPr>
        <w:t xml:space="preserve">Достижение личностных, </w:t>
      </w:r>
      <w:proofErr w:type="spellStart"/>
      <w:r w:rsidR="00E93810" w:rsidRPr="002D74E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E93810" w:rsidRPr="002D74EB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</w:t>
      </w:r>
      <w:r>
        <w:rPr>
          <w:rFonts w:ascii="Times New Roman" w:hAnsi="Times New Roman" w:cs="Times New Roman"/>
          <w:sz w:val="28"/>
          <w:szCs w:val="28"/>
        </w:rPr>
        <w:t xml:space="preserve">еской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E93810" w:rsidRPr="002D74E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93810" w:rsidRPr="002D74EB">
        <w:rPr>
          <w:rFonts w:ascii="Times New Roman" w:hAnsi="Times New Roman" w:cs="Times New Roman"/>
          <w:sz w:val="28"/>
          <w:szCs w:val="28"/>
        </w:rPr>
        <w:t>орового</w:t>
      </w:r>
      <w:proofErr w:type="spellEnd"/>
      <w:r w:rsidR="00E93810" w:rsidRPr="002D74EB">
        <w:rPr>
          <w:rFonts w:ascii="Times New Roman" w:hAnsi="Times New Roman" w:cs="Times New Roman"/>
          <w:sz w:val="28"/>
          <w:szCs w:val="28"/>
        </w:rPr>
        <w:t xml:space="preserve"> пения и игры на элементарных музыкальных </w:t>
      </w:r>
      <w:proofErr w:type="spellStart"/>
      <w:r w:rsidR="00E93810" w:rsidRPr="002D74EB">
        <w:rPr>
          <w:rFonts w:ascii="Times New Roman" w:hAnsi="Times New Roman" w:cs="Times New Roman"/>
          <w:sz w:val="28"/>
          <w:szCs w:val="28"/>
        </w:rPr>
        <w:t>инструментах,пластическом</w:t>
      </w:r>
      <w:proofErr w:type="spellEnd"/>
      <w:r w:rsidR="00E93810" w:rsidRPr="002D74EB">
        <w:rPr>
          <w:rFonts w:ascii="Times New Roman" w:hAnsi="Times New Roman" w:cs="Times New Roman"/>
          <w:sz w:val="28"/>
          <w:szCs w:val="28"/>
        </w:rPr>
        <w:t xml:space="preserve"> интонировании, подготовке музыкально-театрализованных представлений.</w:t>
      </w:r>
    </w:p>
    <w:p w:rsidR="00E93810" w:rsidRPr="002D74EB" w:rsidRDefault="002D74EB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93810" w:rsidRPr="002D74EB">
        <w:rPr>
          <w:rFonts w:ascii="Times New Roman" w:hAnsi="Times New Roman" w:cs="Times New Roman"/>
          <w:sz w:val="28"/>
          <w:szCs w:val="28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</w:t>
      </w:r>
      <w:proofErr w:type="gramEnd"/>
      <w:r w:rsidR="00E93810" w:rsidRPr="002D74EB">
        <w:rPr>
          <w:rFonts w:ascii="Times New Roman" w:hAnsi="Times New Roman" w:cs="Times New Roman"/>
          <w:sz w:val="28"/>
          <w:szCs w:val="28"/>
        </w:rPr>
        <w:t xml:space="preserve">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</w:t>
      </w:r>
      <w:r w:rsidR="00E93810" w:rsidRPr="002D74EB">
        <w:rPr>
          <w:rFonts w:ascii="Times New Roman" w:hAnsi="Times New Roman" w:cs="Times New Roman"/>
          <w:sz w:val="28"/>
          <w:szCs w:val="28"/>
        </w:rPr>
        <w:softHyphen/>
        <w:t>хоровых и инструментальных произведений, в импровизации.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 xml:space="preserve">творческую деятельность, в том числе на основе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домашнего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совместной музыкальной деятельности с друзьями, родителями.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 xml:space="preserve">Предметные результаты </w:t>
      </w:r>
      <w:r w:rsidRPr="002D74EB">
        <w:rPr>
          <w:rFonts w:ascii="Times New Roman" w:hAnsi="Times New Roman" w:cs="Times New Roman"/>
          <w:sz w:val="28"/>
          <w:szCs w:val="28"/>
        </w:rPr>
        <w:t>освоения программы отражают: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умение воспринимать музыку и выражать свое отношение к музыкальному произведению;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умение воплощать музыкальные образы при создании театрализованных и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музыкально</w:t>
      </w:r>
      <w:r w:rsidRPr="002D74EB">
        <w:rPr>
          <w:rFonts w:ascii="Times New Roman" w:hAnsi="Times New Roman" w:cs="Times New Roman"/>
          <w:sz w:val="28"/>
          <w:szCs w:val="28"/>
        </w:rPr>
        <w:softHyphen/>
        <w:t>пластических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Предметные результаты по видам деятельности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научатся в дальнейшем применять знания, умения и навыки, приобретенные в различных видах познавательной,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музыкально</w:t>
      </w:r>
      <w:r w:rsidRPr="002D74EB">
        <w:rPr>
          <w:rFonts w:ascii="Times New Roman" w:hAnsi="Times New Roman" w:cs="Times New Roman"/>
          <w:sz w:val="28"/>
          <w:szCs w:val="28"/>
        </w:rPr>
        <w:softHyphen/>
        <w:t>исполнительской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творческой деятельности.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Освоение программы позволит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принимать активное участие в общественной, концертной и музыкально</w:t>
      </w:r>
      <w:r w:rsidRPr="002D74EB">
        <w:rPr>
          <w:rFonts w:ascii="Times New Roman" w:hAnsi="Times New Roman" w:cs="Times New Roman"/>
          <w:sz w:val="28"/>
          <w:szCs w:val="28"/>
        </w:rPr>
        <w:softHyphen/>
        <w:t>-театральной жизни школы, города, региона.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bookmark20"/>
      <w:r w:rsidRPr="002D74EB">
        <w:rPr>
          <w:rFonts w:ascii="Times New Roman" w:hAnsi="Times New Roman" w:cs="Times New Roman"/>
          <w:sz w:val="28"/>
          <w:szCs w:val="28"/>
        </w:rPr>
        <w:t>Слушание музыки</w:t>
      </w:r>
      <w:bookmarkEnd w:id="0"/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Обучающийся: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Узнает изученные музыкальные произведения и называет имена их авторов.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Умеет определять характер музыкального произведения, его образ, отдельные элементы музыкального языка: лад, темп, тембр, динамику, регистр.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>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74EB">
        <w:rPr>
          <w:rFonts w:ascii="Times New Roman" w:hAnsi="Times New Roman" w:cs="Times New Roman"/>
          <w:sz w:val="28"/>
          <w:szCs w:val="28"/>
        </w:rPr>
        <w:t>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</w:t>
      </w:r>
      <w:proofErr w:type="gramEnd"/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Имеет представления о выразительных возможностях и особенностях музыкальных форм: типах развития (повтор, контраст), простых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трехчастной формы, вариаций, рондо.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Определяет жанровую основу в пройденных музыкальных произведениях.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Имеет слуховой багаж из прослушанных произведений народной музыки, отечественной и зарубежной классики.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Умеет импровизировать под музыку с использованием танцевальных, маршеобразных движений, пластического интонирования.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" w:name="bookmark21"/>
      <w:r w:rsidRPr="002D74EB">
        <w:rPr>
          <w:rFonts w:ascii="Times New Roman" w:hAnsi="Times New Roman" w:cs="Times New Roman"/>
          <w:sz w:val="28"/>
          <w:szCs w:val="28"/>
        </w:rPr>
        <w:t>Хоровое пение</w:t>
      </w:r>
      <w:bookmarkEnd w:id="1"/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Обучающийся: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Знает слова и мелодию Гимна Российской Федерации.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Знает о способах и приемах выразительного музыкального интонирования.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Соблюдает при пении певческую установку. Использует в процессе пения правильное певческое дыхание.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>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Исполняет одноголосные произведения, а также произведения с элементами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Игра в детском инструментальном оркестре (ансамбле)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Обучающийся: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Имеет представления о приемах игры на элементарных инструментах детского оркестра,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блокфлейте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синтезаторе, народных инструментах и др.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Умеет исполнять различные ритмические группы в оркестровых партиях.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Имеет первоначальные навыки игры в ансамбле - дуэте, трио (простейшее дву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трехголосие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). Владеет основами игры в детском оркестре, инструментальном ансамбле.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Использует возможности различных инструментов в ансамбле и оркестре, в том числе тембровые возможности синтезатора.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" w:name="bookmark22"/>
      <w:r w:rsidRPr="002D74EB">
        <w:rPr>
          <w:rFonts w:ascii="Times New Roman" w:hAnsi="Times New Roman" w:cs="Times New Roman"/>
          <w:sz w:val="28"/>
          <w:szCs w:val="28"/>
        </w:rPr>
        <w:t>Основы музыкальной грамоты</w:t>
      </w:r>
      <w:bookmarkEnd w:id="2"/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Объем музыкальной грамоты и теоретических понятий: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Звук. </w:t>
      </w:r>
      <w:r w:rsidRPr="002D74EB">
        <w:rPr>
          <w:rFonts w:ascii="Times New Roman" w:hAnsi="Times New Roman" w:cs="Times New Roman"/>
          <w:sz w:val="28"/>
          <w:szCs w:val="28"/>
        </w:rPr>
        <w:t>Свойства музыкального звука: высота, длительность, тембр, громкость.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Мелодия. </w:t>
      </w:r>
      <w:r w:rsidRPr="002D74EB">
        <w:rPr>
          <w:rFonts w:ascii="Times New Roman" w:hAnsi="Times New Roman" w:cs="Times New Roman"/>
          <w:sz w:val="28"/>
          <w:szCs w:val="28"/>
        </w:rPr>
        <w:t xml:space="preserve">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простых песен.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Метроритм. </w:t>
      </w:r>
      <w:r w:rsidRPr="002D74EB">
        <w:rPr>
          <w:rFonts w:ascii="Times New Roman" w:hAnsi="Times New Roman" w:cs="Times New Roman"/>
          <w:sz w:val="28"/>
          <w:szCs w:val="28"/>
        </w:rPr>
        <w:t xml:space="preserve">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ритмических упражнениях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, ритмических рисунках исполняемых песен, в оркестровых партиях и аккомпанементах. Двух - и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трехдольность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- восприятие и передача в движении.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Лад: </w:t>
      </w:r>
      <w:r w:rsidRPr="002D74EB">
        <w:rPr>
          <w:rFonts w:ascii="Times New Roman" w:hAnsi="Times New Roman" w:cs="Times New Roman"/>
          <w:sz w:val="28"/>
          <w:szCs w:val="28"/>
        </w:rPr>
        <w:t>мажор, минор; тональность, тоника.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lastRenderedPageBreak/>
        <w:t xml:space="preserve">Нотная грамота. </w:t>
      </w:r>
      <w:r w:rsidRPr="002D74EB">
        <w:rPr>
          <w:rFonts w:ascii="Times New Roman" w:hAnsi="Times New Roman" w:cs="Times New Roman"/>
          <w:sz w:val="28"/>
          <w:szCs w:val="28"/>
        </w:rPr>
        <w:t>Скрипичный ключ, нотный стан, расположение нот в объеме перво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второй октав, диез, бемоль. Чтение нот первой-второй октав, пение по нотам выученных по слуху простейших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двухступенных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трехступенных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пятиступенных), песен, разучивание по нотам хоровых и оркестровых партий.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Интервалы </w:t>
      </w:r>
      <w:r w:rsidRPr="002D74EB">
        <w:rPr>
          <w:rFonts w:ascii="Times New Roman" w:hAnsi="Times New Roman" w:cs="Times New Roman"/>
          <w:sz w:val="28"/>
          <w:szCs w:val="28"/>
        </w:rPr>
        <w:t xml:space="preserve">в пределах октавы. </w:t>
      </w: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Трезвучия</w:t>
      </w:r>
      <w:r w:rsidRPr="002D74EB">
        <w:rPr>
          <w:rFonts w:ascii="Times New Roman" w:hAnsi="Times New Roman" w:cs="Times New Roman"/>
          <w:sz w:val="28"/>
          <w:szCs w:val="28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Музыкальные жанры. </w:t>
      </w:r>
      <w:r w:rsidRPr="002D74EB">
        <w:rPr>
          <w:rFonts w:ascii="Times New Roman" w:hAnsi="Times New Roman" w:cs="Times New Roman"/>
          <w:sz w:val="28"/>
          <w:szCs w:val="28"/>
        </w:rPr>
        <w:t xml:space="preserve">Песня, танец, марш. Инструментальный концерт.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Музыкально</w:t>
      </w:r>
      <w:r w:rsidRPr="002D74EB">
        <w:rPr>
          <w:rFonts w:ascii="Times New Roman" w:hAnsi="Times New Roman" w:cs="Times New Roman"/>
          <w:sz w:val="28"/>
          <w:szCs w:val="28"/>
        </w:rPr>
        <w:softHyphen/>
        <w:t>сценические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жанры: балет, опера, мюзикл.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Музыкальные формы. </w:t>
      </w:r>
      <w:r w:rsidRPr="002D74EB">
        <w:rPr>
          <w:rFonts w:ascii="Times New Roman" w:hAnsi="Times New Roman" w:cs="Times New Roman"/>
          <w:sz w:val="28"/>
          <w:szCs w:val="28"/>
        </w:rPr>
        <w:t xml:space="preserve">Виды развития: повтор, контраст. Вступление, заключение. Простые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трехчастная формы, куплетная форма, вариации, рондо.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В результате изучения музыки на уровне начального общего образования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r w:rsidRPr="002D74E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получит возможность научиться</w:t>
      </w:r>
      <w:r w:rsidRPr="002D74EB">
        <w:rPr>
          <w:rFonts w:ascii="Times New Roman" w:hAnsi="Times New Roman" w:cs="Times New Roman"/>
          <w:sz w:val="28"/>
          <w:szCs w:val="28"/>
        </w:rPr>
        <w:t>: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организовывать культурный досуг, самостоятельную музыкально-творческую деятельность; музицировать;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E93810" w:rsidRPr="002D74EB" w:rsidRDefault="00E9381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драматизация и др.); собирать музыкальные коллекции (фонотека, видеотека).</w:t>
      </w:r>
    </w:p>
    <w:p w:rsidR="008848E6" w:rsidRPr="002D74EB" w:rsidRDefault="00260622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 в жизни человека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 профессиональной музыки, ценить отечественные народные музыкальные традиции;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Основные закономерности музыкального искусства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>построения музыки;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Музыкальная картина мира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импровизация и др.);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оказывать помощь в организации и проведении школьных культурно-массовых мероприятий, представлять широкой публике результаты 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собственной музыкально-творческой деятельности (пение, инструментальное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драматизация и др.), собирать музыкальные коллекции (фонотека, видеотека).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848E6" w:rsidRPr="002D74EB" w:rsidRDefault="00260622" w:rsidP="002D74E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EB">
        <w:rPr>
          <w:rFonts w:ascii="Times New Roman" w:hAnsi="Times New Roman" w:cs="Times New Roman"/>
          <w:b/>
          <w:sz w:val="28"/>
          <w:szCs w:val="28"/>
        </w:rPr>
        <w:t xml:space="preserve">2 .СОДЕРЖАНИЕ </w:t>
      </w:r>
      <w:r w:rsidR="008848E6" w:rsidRPr="002D74EB">
        <w:rPr>
          <w:rFonts w:ascii="Times New Roman" w:hAnsi="Times New Roman" w:cs="Times New Roman"/>
          <w:b/>
          <w:sz w:val="28"/>
          <w:szCs w:val="28"/>
        </w:rPr>
        <w:t xml:space="preserve"> УЧЕБНОГО ПРЕДМЕТА, КУРСА</w:t>
      </w:r>
    </w:p>
    <w:p w:rsidR="008848E6" w:rsidRPr="002D74EB" w:rsidRDefault="008848E6" w:rsidP="002D74E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Мир музыкальных звуков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Классификация музыкальных звуков. Свойства музыкального звука: тембр, длительность, громкость, высота.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Восприятие и воспроизведение звуков окружающего мира во всем многообразии.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Игра на элементарных музыкальных инструментах в ансамбле. </w:t>
      </w:r>
      <w:r w:rsidRPr="002D74EB">
        <w:rPr>
          <w:rFonts w:ascii="Times New Roman" w:hAnsi="Times New Roman" w:cs="Times New Roman"/>
          <w:sz w:val="28"/>
          <w:szCs w:val="28"/>
        </w:rPr>
        <w:t xml:space="preserve">Первые опыты игры детей на инструментах, различных по способам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тембрам.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Пение </w:t>
      </w:r>
      <w:proofErr w:type="spellStart"/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попевок</w:t>
      </w:r>
      <w:proofErr w:type="spellEnd"/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и простых песен. </w:t>
      </w:r>
      <w:r w:rsidRPr="002D74EB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Ритм - движение жизни.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Ритм окружающего мира. Понятие длительностей в музыке. Короткие и длинные звуки. Ритмический рисунок. Акцент в музыке: сильная и слабая доли.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>Восприятие и воспроизведение ритмов окружающего мира. Ритмические игры.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ритмоинтонирование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слов, стихов; ритмические «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паззлы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».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Игра в детском шумовом оркестре. </w:t>
      </w:r>
      <w:r w:rsidRPr="002D74EB">
        <w:rPr>
          <w:rFonts w:ascii="Times New Roman" w:hAnsi="Times New Roman" w:cs="Times New Roman"/>
          <w:sz w:val="28"/>
          <w:szCs w:val="28"/>
        </w:rPr>
        <w:t>Простые ритмические аккомпанементы к музыкальным произведениям.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74EB">
        <w:rPr>
          <w:rFonts w:ascii="Times New Roman" w:hAnsi="Times New Roman" w:cs="Times New Roman"/>
          <w:sz w:val="28"/>
          <w:szCs w:val="28"/>
        </w:rPr>
        <w:t>Игра в детском шумовом оркестре: ложки, погремушки, трещотки, треугольники, колокольчики и др. Простые ритмические аккомпанементы к инструментальным пьесам (примеры: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Д.Д. Шостакович «Шарманка», «Марш»; М.И. Глинка «Полька», П.И. Чайковский пьесы из «Детского альбома» и др.).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Чередование коротких и длинных звуков; формирование устойчивой способности к равномерной пульсации; формирование ощущения сильной доли; чередование сильных и слабых долей. Использование «звучащих жестов» в качестве аккомпанемента к стихотворным текстам и музыкальным пьесам. Простые ритмические аккомпанементы к пройденным песням.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Мелодия - царица музыки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Мелодия - главный носитель содержания в музыке. Интонация в музыке и в речи. 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Слушание музыкальных произведений яркого интонационно-образного содержания.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Примеры: Г. Свиридов «Ласковая просьба», Р. Шуман «Первая утрата», Л. Бетховен Симфония № 5 (начало), В.А. Моцарт Симфония № 40 (начало).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Исполнение песен с плавным мелодическим движением. Разучивание и исполнение песен с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поступенным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движением, повторяющимися интонациями. Пение по «лесенке»; пение с применением ручных знаков.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Музыкально-игровая деятельность - интонация-вопрос, интонация-ответ. Интонации музыкально-речевые: музыкальные игры «вопрос-ответ», 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 xml:space="preserve">«поставь точку в конце музыкального предложения» (пример, А.Н.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Пахмутова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«Кто пасется на лугу?»).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Освоение приемов игры мелодии на ксилофоне и металлофоне. Ознакомление с приемами игры на ксилофоне и металлофоне. Исполнение элементарных мелодий на ксилофоне и металлофоне с простым ритмическим аккомпанементом.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Музыкальные краски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Слушание музыкальных произведений с контрастными образами, пьес различного ладового наклонения. </w:t>
      </w:r>
      <w:r w:rsidRPr="002D74EB">
        <w:rPr>
          <w:rFonts w:ascii="Times New Roman" w:hAnsi="Times New Roman" w:cs="Times New Roman"/>
          <w:sz w:val="28"/>
          <w:szCs w:val="28"/>
        </w:rPr>
        <w:t>Пьесы различного образно-эмоционального содержания. Примеры: П.И. Чайковский «Детский альбом» («Болезнь куклы», «Новая кукла»); Р. Шуман «Альбом для юношества» («Дед Мороз», «Веселый крестьянин»). Контрастные образы внутри одного произведения. Пример: Л. Бетховен «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Весело-грустно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>».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Пластическое интонирование, двигательная импровизация под музыку разного характера. </w:t>
      </w:r>
      <w:r w:rsidRPr="002D74EB">
        <w:rPr>
          <w:rFonts w:ascii="Times New Roman" w:hAnsi="Times New Roman" w:cs="Times New Roman"/>
          <w:sz w:val="28"/>
          <w:szCs w:val="28"/>
        </w:rPr>
        <w:t>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песен, написанных в разных ладах. </w:t>
      </w:r>
      <w:r w:rsidRPr="002D74EB">
        <w:rPr>
          <w:rFonts w:ascii="Times New Roman" w:hAnsi="Times New Roman" w:cs="Times New Roman"/>
          <w:sz w:val="28"/>
          <w:szCs w:val="28"/>
        </w:rPr>
        <w:t>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Игры-драматизации</w:t>
      </w:r>
      <w:r w:rsidRPr="002D74EB">
        <w:rPr>
          <w:rFonts w:ascii="Times New Roman" w:hAnsi="Times New Roman" w:cs="Times New Roman"/>
          <w:sz w:val="28"/>
          <w:szCs w:val="28"/>
        </w:rPr>
        <w:t>. Театрализация небольших инструментальных пьес контрастного ладового характера. Самостоятельный подбор и применение элементарных инструментов в создании музыкального образа.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Музыкальные жанры: песня, танец, марш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 xml:space="preserve">Слушание музыкальных произведений, имеющих ярко выраженную жанровую основу. </w:t>
      </w:r>
      <w:r w:rsidRPr="002D74EB">
        <w:rPr>
          <w:rFonts w:ascii="Times New Roman" w:hAnsi="Times New Roman" w:cs="Times New Roman"/>
          <w:sz w:val="28"/>
          <w:szCs w:val="28"/>
        </w:rPr>
        <w:t>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Сочинение простых инструментальных аккомпанементов как сопровождения к песенной, танцевальной и маршевой музыке. </w:t>
      </w:r>
      <w:r w:rsidRPr="002D74EB">
        <w:rPr>
          <w:rFonts w:ascii="Times New Roman" w:hAnsi="Times New Roman" w:cs="Times New Roman"/>
          <w:sz w:val="28"/>
          <w:szCs w:val="28"/>
        </w:rPr>
        <w:t xml:space="preserve">Песня, танец, марш в музыкальном материале для инструментального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: подбор инструментов и сочинение простых вариантов аккомпанемента к произведениям разных жанров.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хоровых и инструментальных произведений разных жанров. Двигательная импровизация. </w:t>
      </w:r>
      <w:r w:rsidRPr="002D74EB">
        <w:rPr>
          <w:rFonts w:ascii="Times New Roman" w:hAnsi="Times New Roman" w:cs="Times New Roman"/>
          <w:sz w:val="28"/>
          <w:szCs w:val="28"/>
        </w:rPr>
        <w:t>Формирование навыков публичного исполнения на основе пройденного хоровой и инструментальной музыки разных жанров. Первые опыты концертных выступлений в тематических мероприятиях.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Музыкальная азбука или где живут ноты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Игровые дидактические упражнения с использованием наглядного материала.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Освоение в игровой деятельности элементов музыкальной грамоты: нотоносец, скрипичный ключ, расположение нот первой октавы на нотоносце, диез, бемоль. Знакомство с фортепианной клавиатурой (возможно на основе клавиатуры синтезатора). Установление зрительно-слуховой и двигательной связи между нотами, клавишами, звуками; логика расположения клавиш: высокий, средний, низкий регистры;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движение в диапазоне октавы.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Слушание музыкальных произведений с использованием элементарной графической записи. </w:t>
      </w:r>
      <w:r w:rsidRPr="002D74EB">
        <w:rPr>
          <w:rFonts w:ascii="Times New Roman" w:hAnsi="Times New Roman" w:cs="Times New Roman"/>
          <w:sz w:val="28"/>
          <w:szCs w:val="28"/>
        </w:rPr>
        <w:t xml:space="preserve">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>мелодическим рисунком (восходящее и нисходящее движение мелодии) и отражение их в элементарной графической записи (с использованием знаков - линии, стрелки и т.д.).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Пение с применением ручных знаков. Пение простейших песен по нотам. </w:t>
      </w:r>
      <w:r w:rsidRPr="002D74EB">
        <w:rPr>
          <w:rFonts w:ascii="Times New Roman" w:hAnsi="Times New Roman" w:cs="Times New Roman"/>
          <w:sz w:val="28"/>
          <w:szCs w:val="28"/>
        </w:rPr>
        <w:t>Разучивание и исполнение песен с применением ручных знаков. Пение разученных ранее песен по нотам.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Игра на элементарных музыкальных инструментах в ансамбле</w:t>
      </w: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. Первые навыки игры по нотам.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Я - артист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Сольное и ансамблевое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(вокальное и инструментальное). Творческое соревнование.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Исполнение пройденных хоровых и инструментальных произведений </w:t>
      </w: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в школьных мероприятиях.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Командные состязания</w:t>
      </w:r>
      <w:r w:rsidRPr="002D74EB">
        <w:rPr>
          <w:rFonts w:ascii="Times New Roman" w:hAnsi="Times New Roman" w:cs="Times New Roman"/>
          <w:sz w:val="28"/>
          <w:szCs w:val="28"/>
        </w:rPr>
        <w:t>: викторины на основе изученного музыкального материала; ритмические эстафеты; ритмическое эхо, ритмические «диалоги».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Развитие навыка импровизации</w:t>
      </w:r>
      <w:r w:rsidRPr="002D74EB">
        <w:rPr>
          <w:rFonts w:ascii="Times New Roman" w:hAnsi="Times New Roman" w:cs="Times New Roman"/>
          <w:sz w:val="28"/>
          <w:szCs w:val="28"/>
        </w:rPr>
        <w:t xml:space="preserve">, импровизация на элементарных музыкальных инструментах с использованием пройденных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ритмоформул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; импровизация-вопрос, импровизация-ответ; соревнование солистов - импровизация простых аккомпанементов и ритмических рисунков.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Подготовка и разыгрывание сказок, театрализация песен. Участие родителей (законных представителей) в музыкально-театрализованных представлениях (участие в разработке сценариев, подготовке музыкально-инструментальных номеров, реквизита и 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 xml:space="preserve">декораций, костюмов и т.д.).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Создание музыкально-театрального коллектива: распределение ролей: «режиссеры», «артисты», «музыканты», «художники» и т.д.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Народное музыкальное искусство. Традиции и обряды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Музыкальный фольклор. Народные игры. Народные инструменты. Годовой круг календарных праздников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Музыкально-игровая деятельность</w:t>
      </w:r>
      <w:r w:rsidRPr="002D74EB">
        <w:rPr>
          <w:rFonts w:ascii="Times New Roman" w:hAnsi="Times New Roman" w:cs="Times New Roman"/>
          <w:sz w:val="28"/>
          <w:szCs w:val="28"/>
        </w:rPr>
        <w:t xml:space="preserve">. Повторение и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народных песен, пройденных в первом классе. Разучивание и исполнение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игровых и хороводных песен. Приобщение детей к игровой традиционной народной культуре: народные игры с музыкальным сопровождением. Примеры: «Каравай», «Яблонька», «Галка», «Заинька».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Игры народного календаря: святочные игры, колядки, весенние игры (виды весенних хороводов - «змейка», «улитка» и др.).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Игра на народных инструментах</w:t>
      </w:r>
      <w:r w:rsidRPr="002D74EB">
        <w:rPr>
          <w:rFonts w:ascii="Times New Roman" w:hAnsi="Times New Roman" w:cs="Times New Roman"/>
          <w:sz w:val="28"/>
          <w:szCs w:val="28"/>
        </w:rPr>
        <w:t xml:space="preserve">. Знакомство с ритмической партитурой. Исполнение произведений по ритмической партитуре.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ансамблем одноклассников. Исполнение песен с инструментальным сопровождением: подражание «народному оркестру» (ложки, трещотки, гусли,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шаркунки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). Народные инструменты разных регионов.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Слушание произведений в исполнении фольклорных коллективов</w:t>
      </w:r>
      <w:r w:rsidRPr="002D74EB">
        <w:rPr>
          <w:rFonts w:ascii="Times New Roman" w:hAnsi="Times New Roman" w:cs="Times New Roman"/>
          <w:sz w:val="28"/>
          <w:szCs w:val="28"/>
        </w:rPr>
        <w:t xml:space="preserve"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Знакомство с народными танцами в исполнении фольклорных и профессиональных ансамблей (пример: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Государственный ансамбль народного танца имени Игоря Моисеева; коллективы разных регионов России и др.).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Широка страна моя родная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Государственные символы России (герб, флаг, гимн). Гимн - главная песня народов нашей страны. Гимн Российской Федерации.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Разучивание и исполнение Гимна Российской Федерации. Исполнение гимна своей республики, города, школы</w:t>
      </w: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. Применение знаний о способах и приемах выразительного пения.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Слушание музыки отечественных композиторов. Элементарный анализ особенностей мелодии. </w:t>
      </w:r>
      <w:r w:rsidRPr="002D74EB">
        <w:rPr>
          <w:rFonts w:ascii="Times New Roman" w:hAnsi="Times New Roman" w:cs="Times New Roman"/>
          <w:sz w:val="28"/>
          <w:szCs w:val="28"/>
        </w:rPr>
        <w:t>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призывная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>, жалобная, настойчивая и т.д.).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Подбор по слуху с помощью учителя пройденных песен с несложным (постепенным) движением. Освоение фактуры «мелодия-аккомпанемент» в упражнениях и пьесах для оркестра элементарных инструментов.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Игра на элементарных музыкальных инструментах в ансамбле</w:t>
      </w:r>
      <w:r w:rsidRPr="002D74EB">
        <w:rPr>
          <w:rFonts w:ascii="Times New Roman" w:hAnsi="Times New Roman" w:cs="Times New Roman"/>
          <w:sz w:val="28"/>
          <w:szCs w:val="28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аккомпанемент» в упражнениях и пьесах для оркестра элементарных инструментов.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Музыкальное время и его особенности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Метроритм. Длительности и паузы в простых ритмических рисунках.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Ритмоформулы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 Такт. Размер.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" w:name="bookmark57"/>
      <w:r w:rsidRPr="002D74EB">
        <w:rPr>
          <w:rFonts w:ascii="Times New Roman" w:hAnsi="Times New Roman" w:cs="Times New Roman"/>
          <w:sz w:val="28"/>
          <w:szCs w:val="28"/>
        </w:rPr>
        <w:t>Игровые дидактические упражнения с использованием наглядного материала.</w:t>
      </w:r>
      <w:bookmarkEnd w:id="3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Восьмые, четвертные и половинные длительности, паузы. Составление ритмических рисунков в объеме фраз и предложений, ритмизация стихов.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Ритмические игры. </w:t>
      </w:r>
      <w:r w:rsidRPr="002D74EB">
        <w:rPr>
          <w:rFonts w:ascii="Times New Roman" w:hAnsi="Times New Roman" w:cs="Times New Roman"/>
          <w:sz w:val="28"/>
          <w:szCs w:val="28"/>
        </w:rPr>
        <w:t>Ритмические «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паззлы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», ритмическая эстафета, ритмическое эхо, простые ритмические каноны.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Игра на элементарных музыкальных инструментах в ансамбле</w:t>
      </w:r>
      <w:r w:rsidRPr="002D74EB">
        <w:rPr>
          <w:rFonts w:ascii="Times New Roman" w:hAnsi="Times New Roman" w:cs="Times New Roman"/>
          <w:sz w:val="28"/>
          <w:szCs w:val="28"/>
        </w:rPr>
        <w:t>. Чтение простейших ритмических партитур. Соло-тутти. Исполнение пьес на инструментах малой ударной группы: маракас, коробочка (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вуд-блок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), барабан, треугольник, и др.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 xml:space="preserve">Разучивание и исполнение хоровых и инструментальных произведений </w:t>
      </w:r>
      <w:r w:rsidRPr="002D74EB">
        <w:rPr>
          <w:rFonts w:ascii="Times New Roman" w:hAnsi="Times New Roman" w:cs="Times New Roman"/>
          <w:sz w:val="28"/>
          <w:szCs w:val="28"/>
        </w:rPr>
        <w:t>с разнообразным ритмическим рисунком. Исполнение пройденных песенных и инструментальных мелодий по нотам.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Музыкальная грамота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Основы музыкальной грамоты. Расположение нот в первой-второй октавах. Интервалы в пределах октавы, выразительные возможности интервалов.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Чтение нотной записи</w:t>
      </w:r>
      <w:r w:rsidRPr="002D74EB">
        <w:rPr>
          <w:rFonts w:ascii="Times New Roman" w:hAnsi="Times New Roman" w:cs="Times New Roman"/>
          <w:sz w:val="28"/>
          <w:szCs w:val="28"/>
        </w:rPr>
        <w:t xml:space="preserve">. Чтение нот первой-второй октав в записи пройденных песен. Пение простых выученных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песен в размере 2/4 по нотам с тактированием.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Игровые дидактические упражнения с использованием наглядного материала.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Простые интервалы: виды, особенности звучания и выразительные возможности.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Пение мелодических интервалов </w:t>
      </w:r>
      <w:r w:rsidRPr="002D74EB">
        <w:rPr>
          <w:rFonts w:ascii="Times New Roman" w:hAnsi="Times New Roman" w:cs="Times New Roman"/>
          <w:sz w:val="28"/>
          <w:szCs w:val="28"/>
        </w:rPr>
        <w:t>с использованием ручных знаков.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Прослушивание и узнавание </w:t>
      </w:r>
      <w:r w:rsidRPr="002D74EB">
        <w:rPr>
          <w:rFonts w:ascii="Times New Roman" w:hAnsi="Times New Roman" w:cs="Times New Roman"/>
          <w:sz w:val="28"/>
          <w:szCs w:val="28"/>
        </w:rPr>
        <w:t>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Игра на элементарных музыкальных инструментах в ансамбле. </w:t>
      </w:r>
      <w:r w:rsidRPr="002D74EB">
        <w:rPr>
          <w:rFonts w:ascii="Times New Roman" w:hAnsi="Times New Roman" w:cs="Times New Roman"/>
          <w:sz w:val="28"/>
          <w:szCs w:val="28"/>
        </w:rPr>
        <w:t xml:space="preserve">Простое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остинатное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сопровождение к пройденным песням, инструментальным пьесам с использованием интервалов (терция, кварта, квинта, октава с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«Музыкальный конструктор»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Мир музыкальных форм. Повторность и вариативность в музыке. Простые песенные формы (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трехчастная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>Слушание музыкальных произведений</w:t>
      </w:r>
      <w:r w:rsidRPr="002D74EB">
        <w:rPr>
          <w:rFonts w:ascii="Times New Roman" w:hAnsi="Times New Roman" w:cs="Times New Roman"/>
          <w:sz w:val="28"/>
          <w:szCs w:val="28"/>
        </w:rPr>
        <w:t xml:space="preserve">. Восприятие точной и вариативной повторности в музыке.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 xml:space="preserve">Прослушивание музыкальных произведений в простой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форме (примеры: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Л. Бетховен Багатели, Ф. Шуберт Экосезы); в простой трехчастной форме (примеры: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Игра на элементарных музыкальных инструментах в ансамбле. </w:t>
      </w:r>
      <w:r w:rsidRPr="002D74EB">
        <w:rPr>
          <w:rFonts w:ascii="Times New Roman" w:hAnsi="Times New Roman" w:cs="Times New Roman"/>
          <w:sz w:val="28"/>
          <w:szCs w:val="28"/>
        </w:rPr>
        <w:t xml:space="preserve">Исполнение пьес в простой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простой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трехчастной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и куплетной формах в инструментальном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 Различные типы аккомпанемента как один из элементов создания контрастных образов.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Сочинение простейших мелодий</w:t>
      </w:r>
      <w:r w:rsidRPr="002D74EB">
        <w:rPr>
          <w:rFonts w:ascii="Times New Roman" w:hAnsi="Times New Roman" w:cs="Times New Roman"/>
          <w:sz w:val="28"/>
          <w:szCs w:val="28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песен </w:t>
      </w:r>
      <w:r w:rsidRPr="002D74EB">
        <w:rPr>
          <w:rFonts w:ascii="Times New Roman" w:hAnsi="Times New Roman" w:cs="Times New Roman"/>
          <w:sz w:val="28"/>
          <w:szCs w:val="28"/>
        </w:rPr>
        <w:t xml:space="preserve">в простой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простой трехчастной формах. Примеры: В.А. Моцарт «Колыбельная»; Л. Бетховен «Сурок»; Й. Гайдн «Мы дружим с музыкой» и др.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" w:name="bookmark58"/>
      <w:r w:rsidRPr="002D74EB">
        <w:rPr>
          <w:rFonts w:ascii="Times New Roman" w:hAnsi="Times New Roman" w:cs="Times New Roman"/>
          <w:sz w:val="28"/>
          <w:szCs w:val="28"/>
        </w:rPr>
        <w:t>Жанровое разнообразие в музыке</w:t>
      </w:r>
      <w:bookmarkEnd w:id="4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в различных жанрах вокальной и инструментальной музыки.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Слушание классических музыкальных произведений с определением их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жанровой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основы. </w:t>
      </w:r>
      <w:r w:rsidRPr="002D74EB">
        <w:rPr>
          <w:rFonts w:ascii="Times New Roman" w:hAnsi="Times New Roman" w:cs="Times New Roman"/>
          <w:sz w:val="28"/>
          <w:szCs w:val="28"/>
        </w:rPr>
        <w:t xml:space="preserve">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>Пластическое интонирование</w:t>
      </w:r>
      <w:r w:rsidRPr="002D74EB">
        <w:rPr>
          <w:rFonts w:ascii="Times New Roman" w:hAnsi="Times New Roman" w:cs="Times New Roman"/>
          <w:sz w:val="28"/>
          <w:szCs w:val="28"/>
        </w:rPr>
        <w:t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Создание презентации </w:t>
      </w:r>
      <w:r w:rsidRPr="002D74EB">
        <w:rPr>
          <w:rFonts w:ascii="Times New Roman" w:hAnsi="Times New Roman" w:cs="Times New Roman"/>
          <w:sz w:val="28"/>
          <w:szCs w:val="28"/>
        </w:rPr>
        <w:t>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песен </w:t>
      </w:r>
      <w:r w:rsidRPr="002D74EB">
        <w:rPr>
          <w:rFonts w:ascii="Times New Roman" w:hAnsi="Times New Roman" w:cs="Times New Roman"/>
          <w:sz w:val="28"/>
          <w:szCs w:val="28"/>
        </w:rPr>
        <w:t xml:space="preserve">маршевого и танцевального характера. Примеры: А.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Спадавеккиа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«Добрый жук», В.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«Вместе весело шагать», А. Островский «Пусть всегда будет солнце», песен современных композиторов.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Я - артист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Сольное и ансамблевое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(вокальное и инструментальное). Творческое соревнование.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пройденных хоровых и инструментальных произведений </w:t>
      </w:r>
      <w:r w:rsidRPr="002D74EB">
        <w:rPr>
          <w:rFonts w:ascii="Times New Roman" w:hAnsi="Times New Roman" w:cs="Times New Roman"/>
          <w:sz w:val="28"/>
          <w:szCs w:val="28"/>
        </w:rPr>
        <w:t>в школьных мероприятиях, посвященных праздникам, торжественным событиям.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Подготовка концертных программ</w:t>
      </w:r>
      <w:r w:rsidRPr="002D74EB">
        <w:rPr>
          <w:rFonts w:ascii="Times New Roman" w:hAnsi="Times New Roman" w:cs="Times New Roman"/>
          <w:sz w:val="28"/>
          <w:szCs w:val="28"/>
        </w:rPr>
        <w:t xml:space="preserve">, включающих произведения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хорового и инструментального (либо совместного)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Участие в школьных, региональных музыкально-исполнительских фестивалях, конкурсах и т.д.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Командные состязания</w:t>
      </w:r>
      <w:r w:rsidRPr="002D74EB">
        <w:rPr>
          <w:rFonts w:ascii="Times New Roman" w:hAnsi="Times New Roman" w:cs="Times New Roman"/>
          <w:sz w:val="28"/>
          <w:szCs w:val="28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ритмоформул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>Игра на элементарных музыкальных инструментах в ансамбле. Совершенствование навыка импровизации</w:t>
      </w:r>
      <w:r w:rsidRPr="002D74EB">
        <w:rPr>
          <w:rFonts w:ascii="Times New Roman" w:hAnsi="Times New Roman" w:cs="Times New Roman"/>
          <w:sz w:val="28"/>
          <w:szCs w:val="28"/>
        </w:rPr>
        <w:t>. Импровизация на элементарных музыкальных инструментах, инструментах народного оркестра. Соревнование солистов - импровизация простых аккомпанементов и мелодико-ритмических рисунков.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 как результат освоения программы во втором классе.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Совместное участие обучающихся, педагогов, родителей (законных представителей)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(законных представителей) в музыкально-театрализованных представлениях (участие в подготовке музыкально-инструментальных номеров, реквизита и декораций, костюмов и т.д.).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Создание музыкально-театрального коллектива: распределение ролей: «режиссеры», «артисты», «музыканты», «художники» и т.д.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Музыкальный проект «Сочиняем сказку».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 (законных представителей). Формирование умений и навыков ансамблевого и хорового пения. Практическое освоение и применение элементов музыкальной грамоты. Развитие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музыкально</w:t>
      </w:r>
      <w:r w:rsidRPr="002D74EB">
        <w:rPr>
          <w:rFonts w:ascii="Times New Roman" w:hAnsi="Times New Roman" w:cs="Times New Roman"/>
          <w:sz w:val="28"/>
          <w:szCs w:val="28"/>
        </w:rPr>
        <w:softHyphen/>
        <w:t>слуховых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представлений в процессе работы над творческим проектом.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Разработка плана </w:t>
      </w:r>
      <w:r w:rsidRPr="002D74EB">
        <w:rPr>
          <w:rFonts w:ascii="Times New Roman" w:hAnsi="Times New Roman" w:cs="Times New Roman"/>
          <w:sz w:val="28"/>
          <w:szCs w:val="28"/>
        </w:rPr>
        <w:t>организации музыкального проекта «Сочиняем сказку» с участием обучающихся, родителей (законных представителей). Обсуждение его содержания: сюжет, распределение функций участников, действующие лица, подбор музыкального материала. Разучивание и показ.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 xml:space="preserve">Создание информационного сопровождения проекта </w:t>
      </w:r>
      <w:r w:rsidRPr="002D74EB">
        <w:rPr>
          <w:rFonts w:ascii="Times New Roman" w:hAnsi="Times New Roman" w:cs="Times New Roman"/>
          <w:sz w:val="28"/>
          <w:szCs w:val="28"/>
        </w:rPr>
        <w:t>(афиша, презентация, пригласительные билеты и т.д.).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Разучивание и исполнение песенного ансамблевого и хорового материала как части проекта. </w:t>
      </w:r>
      <w:r w:rsidRPr="002D74EB">
        <w:rPr>
          <w:rFonts w:ascii="Times New Roman" w:hAnsi="Times New Roman" w:cs="Times New Roman"/>
          <w:sz w:val="28"/>
          <w:szCs w:val="28"/>
        </w:rPr>
        <w:t>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Практическое освоение и применение элементов музыкальной грамоты</w:t>
      </w:r>
      <w:r w:rsidRPr="002D74EB">
        <w:rPr>
          <w:rFonts w:ascii="Times New Roman" w:hAnsi="Times New Roman" w:cs="Times New Roman"/>
          <w:sz w:val="28"/>
          <w:szCs w:val="28"/>
        </w:rPr>
        <w:t>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творческим проектом.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Работа над метроритмом</w:t>
      </w:r>
      <w:r w:rsidRPr="002D74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Ритмическое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остинато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Игра на элементарных музыкальных инструментах в ансамбле</w:t>
      </w:r>
      <w:r w:rsidRPr="002D74EB">
        <w:rPr>
          <w:rFonts w:ascii="Times New Roman" w:hAnsi="Times New Roman" w:cs="Times New Roman"/>
          <w:sz w:val="28"/>
          <w:szCs w:val="28"/>
        </w:rPr>
        <w:t>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Соревнование классов </w:t>
      </w:r>
      <w:r w:rsidRPr="002D74EB">
        <w:rPr>
          <w:rFonts w:ascii="Times New Roman" w:hAnsi="Times New Roman" w:cs="Times New Roman"/>
          <w:sz w:val="28"/>
          <w:szCs w:val="28"/>
        </w:rPr>
        <w:t>на лучший музыкальный проект «Сочиняем сказку».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Широка страна моя родная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песен </w:t>
      </w:r>
      <w:r w:rsidRPr="002D74EB">
        <w:rPr>
          <w:rFonts w:ascii="Times New Roman" w:hAnsi="Times New Roman" w:cs="Times New Roman"/>
          <w:sz w:val="28"/>
          <w:szCs w:val="28"/>
        </w:rPr>
        <w:t>народов России различных жанров колыбельные, хороводные, плясовые и др.) в сопровождении народных инструментов.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Пение </w:t>
      </w:r>
      <w:proofErr w:type="spellStart"/>
      <w:r w:rsidRPr="002D74EB">
        <w:rPr>
          <w:rFonts w:ascii="Times New Roman" w:hAnsi="Times New Roman" w:cs="Times New Roman"/>
          <w:sz w:val="28"/>
          <w:szCs w:val="28"/>
          <w:lang w:val="en-US"/>
        </w:rPr>
        <w:t>acapella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канонов, включение элементов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 Разучивание песен по нотам.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>Игра на музыкальных инструментах в ансамбле</w:t>
      </w:r>
      <w:r w:rsidRPr="002D74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Игры-драматизации</w:t>
      </w:r>
      <w:r w:rsidRPr="002D74EB">
        <w:rPr>
          <w:rFonts w:ascii="Times New Roman" w:hAnsi="Times New Roman" w:cs="Times New Roman"/>
          <w:sz w:val="28"/>
          <w:szCs w:val="28"/>
        </w:rPr>
        <w:t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Хоровая планета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Слушание произведений </w:t>
      </w:r>
      <w:r w:rsidRPr="002D74EB">
        <w:rPr>
          <w:rFonts w:ascii="Times New Roman" w:hAnsi="Times New Roman" w:cs="Times New Roman"/>
          <w:sz w:val="28"/>
          <w:szCs w:val="28"/>
        </w:rPr>
        <w:t xml:space="preserve">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 </w:t>
      </w:r>
      <w:proofErr w:type="spellStart"/>
      <w:proofErr w:type="gramStart"/>
      <w:r w:rsidRPr="002D74E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/у А.В. Свешникова, Государственного академического русского народного хора им. М.Е. Пятницкого; Большого детского хора имени В. С. Попова и др. Определение вида хора по составу голосов: детский, женский, мужской, смешанный. Определение типа хора по характеру исполнения: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академический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>, народный.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Совершенствование хорового исполнения</w:t>
      </w:r>
      <w:r w:rsidRPr="002D74EB">
        <w:rPr>
          <w:rFonts w:ascii="Times New Roman" w:hAnsi="Times New Roman" w:cs="Times New Roman"/>
          <w:sz w:val="28"/>
          <w:szCs w:val="28"/>
        </w:rPr>
        <w:t xml:space="preserve">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Мир оркестра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Народный оркестр. Формирование знаний об основных группах и 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Слушание фрагментов произведений мировой музыкальной классики </w:t>
      </w:r>
      <w:r w:rsidRPr="002D74EB">
        <w:rPr>
          <w:rFonts w:ascii="Times New Roman" w:hAnsi="Times New Roman" w:cs="Times New Roman"/>
          <w:sz w:val="28"/>
          <w:szCs w:val="28"/>
        </w:rPr>
        <w:t xml:space="preserve">с яркой оркестровкой в исполнении выдающихся музыкантов-исполнителей, 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>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Музыкальная викторина </w:t>
      </w:r>
      <w:r w:rsidRPr="002D74EB">
        <w:rPr>
          <w:rFonts w:ascii="Times New Roman" w:hAnsi="Times New Roman" w:cs="Times New Roman"/>
          <w:sz w:val="28"/>
          <w:szCs w:val="28"/>
        </w:rPr>
        <w:t>«Угадай инструмент». Викторина-соревнование на определение тембра различных инструментов и оркестровых групп.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Игра на музыкальных инструментах в ансамбле</w:t>
      </w:r>
      <w:r w:rsidRPr="002D74EB">
        <w:rPr>
          <w:rFonts w:ascii="Times New Roman" w:hAnsi="Times New Roman" w:cs="Times New Roman"/>
          <w:sz w:val="28"/>
          <w:szCs w:val="28"/>
        </w:rPr>
        <w:t>. Исполнение инструментальных миниатюр «соло-тутти» оркестром элементарных инструментов.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песен </w:t>
      </w:r>
      <w:r w:rsidRPr="002D74EB">
        <w:rPr>
          <w:rFonts w:ascii="Times New Roman" w:hAnsi="Times New Roman" w:cs="Times New Roman"/>
          <w:sz w:val="28"/>
          <w:szCs w:val="28"/>
        </w:rPr>
        <w:t xml:space="preserve">в сопровождении оркестра элементарного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 Начальные навыки пения под фонограмму.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Музыкальная грамота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Чтение нот </w:t>
      </w:r>
      <w:r w:rsidRPr="002D74EB">
        <w:rPr>
          <w:rFonts w:ascii="Times New Roman" w:hAnsi="Times New Roman" w:cs="Times New Roman"/>
          <w:sz w:val="28"/>
          <w:szCs w:val="28"/>
        </w:rPr>
        <w:t>хоровых и оркестровых партий.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Освоение новых элементов </w:t>
      </w:r>
      <w:r w:rsidRPr="002D74EB">
        <w:rPr>
          <w:rFonts w:ascii="Times New Roman" w:hAnsi="Times New Roman" w:cs="Times New Roman"/>
          <w:sz w:val="28"/>
          <w:szCs w:val="28"/>
        </w:rPr>
        <w:t>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Подбор по слуху </w:t>
      </w:r>
      <w:r w:rsidRPr="002D74EB">
        <w:rPr>
          <w:rFonts w:ascii="Times New Roman" w:hAnsi="Times New Roman" w:cs="Times New Roman"/>
          <w:sz w:val="28"/>
          <w:szCs w:val="28"/>
        </w:rPr>
        <w:t>с помощью учителя пройденных песен на металлофоне, ксилофоне, синтезаторе.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Музыкально-игровая деятельность</w:t>
      </w:r>
      <w:r w:rsidRPr="002D74E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двигательные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>, ритмические и мелодические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каноны-эстафеты в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коллективном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Сочинение ритмических рисунков </w:t>
      </w:r>
      <w:r w:rsidRPr="002D74EB">
        <w:rPr>
          <w:rFonts w:ascii="Times New Roman" w:hAnsi="Times New Roman" w:cs="Times New Roman"/>
          <w:sz w:val="28"/>
          <w:szCs w:val="28"/>
        </w:rPr>
        <w:t xml:space="preserve">в форме рондо (с повторяющимся рефреном), в простой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трехчастной формах. Сочинение простых аккомпанементов с использованием интервалов и трезвучий.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Игра на элементарных музыкальных инструментах в ансамбле. Импровизация </w:t>
      </w:r>
      <w:proofErr w:type="gramStart"/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>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Разучивание </w:t>
      </w:r>
      <w:r w:rsidRPr="002D74EB">
        <w:rPr>
          <w:rFonts w:ascii="Times New Roman" w:hAnsi="Times New Roman" w:cs="Times New Roman"/>
          <w:sz w:val="28"/>
          <w:szCs w:val="28"/>
        </w:rPr>
        <w:t>хоровых и оркестровых партий по нотам; исполнение по нотам оркестровых партитур различных составов.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Формы и жанры в музыке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Простые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трехчастная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формы, вариации на новом музыкальном материале. Форма рондо.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Слушание музыкальных произведений, написанных в разных формах и жанрах. Определение соединений формы рондо и различных жанров. Примеры: Д.Б.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простой трехчастной формах и др.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Музыкально-игровая деятельность</w:t>
      </w:r>
      <w:r w:rsidRPr="002D74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Форма рондо и вариации в музыкально-</w:t>
      </w:r>
      <w:r w:rsidRPr="002D74EB">
        <w:rPr>
          <w:rFonts w:ascii="Times New Roman" w:hAnsi="Times New Roman" w:cs="Times New Roman"/>
          <w:sz w:val="28"/>
          <w:szCs w:val="28"/>
        </w:rPr>
        <w:softHyphen/>
        <w:t>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хоровых произведений </w:t>
      </w:r>
      <w:r w:rsidRPr="002D74EB">
        <w:rPr>
          <w:rFonts w:ascii="Times New Roman" w:hAnsi="Times New Roman" w:cs="Times New Roman"/>
          <w:sz w:val="28"/>
          <w:szCs w:val="28"/>
        </w:rPr>
        <w:t xml:space="preserve">в форме рондо. Инструментальный аккомпанемент с применением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ритмического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остинато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интервалов и трезвучий.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Игра на элементарных музыкальных инструментах в ансамбле</w:t>
      </w: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Я - артист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 xml:space="preserve">Сольное и ансамблевое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(вокальное и инструментальное). Творческое соревнование.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пройденных хоровых и инструментальных произведений </w:t>
      </w:r>
      <w:r w:rsidRPr="002D74EB">
        <w:rPr>
          <w:rFonts w:ascii="Times New Roman" w:hAnsi="Times New Roman" w:cs="Times New Roman"/>
          <w:sz w:val="28"/>
          <w:szCs w:val="28"/>
        </w:rPr>
        <w:t>в школьных мероприятиях, посвященных праздникам, торжественным событиям.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Подготовка концертных программ</w:t>
      </w:r>
      <w:r w:rsidRPr="002D74EB">
        <w:rPr>
          <w:rFonts w:ascii="Times New Roman" w:hAnsi="Times New Roman" w:cs="Times New Roman"/>
          <w:sz w:val="28"/>
          <w:szCs w:val="28"/>
        </w:rPr>
        <w:t xml:space="preserve">, включающих произведения для хорового и инструментального (либо совместного)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в том числе музыку народов России.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Участие в школьных, региональных и всероссийских музыкально-исполнительских фестивалях, конкурсах и т.д.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Командные состязания</w:t>
      </w:r>
      <w:r w:rsidRPr="002D74EB">
        <w:rPr>
          <w:rFonts w:ascii="Times New Roman" w:hAnsi="Times New Roman" w:cs="Times New Roman"/>
          <w:sz w:val="28"/>
          <w:szCs w:val="28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ритмоформул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Игра на элементарных музыкальных инструментах в ансамбле. Совершенствование навыка импровизации. </w:t>
      </w:r>
      <w:r w:rsidRPr="002D74EB">
        <w:rPr>
          <w:rFonts w:ascii="Times New Roman" w:hAnsi="Times New Roman" w:cs="Times New Roman"/>
          <w:sz w:val="28"/>
          <w:szCs w:val="28"/>
        </w:rPr>
        <w:t>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- исполнение «концертных» форм.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 как результат освоения программы в третьем классе.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Совместное участие обучающихся, педагогов, родителей (законных представителей)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Рекомендуемые темы: «Моя 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 xml:space="preserve">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(законных представителей)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Создание музыкально-театрального коллектива: распределение ролей: «режиссеры», «артисты», «музыканты», «художники» и т.д.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Песни народов мира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Слушание песен народов мира </w:t>
      </w:r>
      <w:r w:rsidRPr="002D74EB">
        <w:rPr>
          <w:rFonts w:ascii="Times New Roman" w:hAnsi="Times New Roman" w:cs="Times New Roman"/>
          <w:sz w:val="28"/>
          <w:szCs w:val="28"/>
        </w:rPr>
        <w:t>с элементами анализа жанрового разнообразия, ритмических особенностей песен разных регионов, приемов развития (повтор, вариантность, контраст).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песен </w:t>
      </w:r>
      <w:r w:rsidRPr="002D74EB">
        <w:rPr>
          <w:rFonts w:ascii="Times New Roman" w:hAnsi="Times New Roman" w:cs="Times New Roman"/>
          <w:sz w:val="28"/>
          <w:szCs w:val="28"/>
        </w:rPr>
        <w:t>народов мира с более сложными ритмическими рисунками (синкопа, пунктирный ритм) и различными типами движения (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по звукам аккорда, скачками).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Игра на элементарных музыкальных инструментах в ансамбле</w:t>
      </w:r>
      <w:r w:rsidRPr="002D74EB">
        <w:rPr>
          <w:rFonts w:ascii="Times New Roman" w:hAnsi="Times New Roman" w:cs="Times New Roman"/>
          <w:sz w:val="28"/>
          <w:szCs w:val="28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остинато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/ партия, дублирующая ритм мелодии; пульсация равными длительностями / две партии - ритмическое эхо и др.). Исполнение простых ансамблевых дуэтов, трио; соревнование малых исполнительских групп.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Музыкальная грамота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Чтение нот </w:t>
      </w:r>
      <w:r w:rsidRPr="002D74EB">
        <w:rPr>
          <w:rFonts w:ascii="Times New Roman" w:hAnsi="Times New Roman" w:cs="Times New Roman"/>
          <w:sz w:val="28"/>
          <w:szCs w:val="28"/>
        </w:rPr>
        <w:t xml:space="preserve">хоровых и оркестровых партий в тональностях (до двух знаков). Разучивание хоровых и оркестровых партий по нотам с тактированием, с 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>применением ручных знаков. Исполнение простейших мелодических канонов по нотам.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Подбор по слуху </w:t>
      </w:r>
      <w:r w:rsidRPr="002D74EB">
        <w:rPr>
          <w:rFonts w:ascii="Times New Roman" w:hAnsi="Times New Roman" w:cs="Times New Roman"/>
          <w:sz w:val="28"/>
          <w:szCs w:val="28"/>
        </w:rPr>
        <w:t>с помощью учителя пройденных песен.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Игра на элементарных музыкальных инструментах в ансамбле</w:t>
      </w:r>
      <w:r w:rsidRPr="002D74EB">
        <w:rPr>
          <w:rFonts w:ascii="Times New Roman" w:hAnsi="Times New Roman" w:cs="Times New Roman"/>
          <w:sz w:val="28"/>
          <w:szCs w:val="28"/>
        </w:rPr>
        <w:t xml:space="preserve">. Сочинение ритмических рисунков в форме рондо, в простой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простой трехчастной формах, исполнение их на музыкальных инструментах. Ритмические каноны на основе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освоенных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ритмоформул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Инструментальная и вокальная импровизация </w:t>
      </w:r>
      <w:r w:rsidRPr="002D74EB">
        <w:rPr>
          <w:rFonts w:ascii="Times New Roman" w:hAnsi="Times New Roman" w:cs="Times New Roman"/>
          <w:sz w:val="28"/>
          <w:szCs w:val="28"/>
        </w:rPr>
        <w:t>с использованием простых интервалов, мажорного и минорного трезвучий.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Оркестровая музыка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Слушание произведений для симфонического, камерного, духового, народного оркестров</w:t>
      </w:r>
      <w:r w:rsidRPr="002D74EB">
        <w:rPr>
          <w:rFonts w:ascii="Times New Roman" w:hAnsi="Times New Roman" w:cs="Times New Roman"/>
          <w:sz w:val="28"/>
          <w:szCs w:val="28"/>
        </w:rPr>
        <w:t xml:space="preserve">. Примеры: оркестровые произведения А.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Игра на элементарных музыкальных инструментах в ансамбле. </w:t>
      </w:r>
      <w:r w:rsidRPr="002D74EB">
        <w:rPr>
          <w:rFonts w:ascii="Times New Roman" w:hAnsi="Times New Roman" w:cs="Times New Roman"/>
          <w:sz w:val="28"/>
          <w:szCs w:val="28"/>
        </w:rPr>
        <w:t>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Музыкально-сценические жанры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lastRenderedPageBreak/>
        <w:t>Балет, опера, мюзикл. Ознакомление с жанровыми и структурными особенностями и разнообразием музыкально-театральных произведений.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Слушание и просмотр фрагментов из классических опер, балетов и мюзиклов</w:t>
      </w: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Н.А. Римский-Корсаков «Снегурочка».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Драматизация отдельных фрагментов музыкально-сценических произведений. </w:t>
      </w:r>
      <w:r w:rsidRPr="002D74EB">
        <w:rPr>
          <w:rFonts w:ascii="Times New Roman" w:hAnsi="Times New Roman" w:cs="Times New Roman"/>
          <w:sz w:val="28"/>
          <w:szCs w:val="28"/>
        </w:rPr>
        <w:t xml:space="preserve">Драматизация песен. Примеры: р.н.п. «Здравствуй, гостья зима», Р.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«Уроки музыки» из мюзикла «Звуки музыки», английская народная песня «Пусть делают все так, как я» (обр. А.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Долуханяна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 кино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Просмотр фрагментов детских кинофильмов и мультфильмов</w:t>
      </w:r>
      <w:r w:rsidRPr="002D74EB">
        <w:rPr>
          <w:rFonts w:ascii="Times New Roman" w:hAnsi="Times New Roman" w:cs="Times New Roman"/>
          <w:sz w:val="28"/>
          <w:szCs w:val="28"/>
        </w:rPr>
        <w:t>. Анализ функций и эмоционально-образного содержания музыкального сопровождения: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характеристика действующих лиц (лейтмотивы), времени и среды действия;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создание эмоционального фона;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выражение общего смыслового контекста фильма.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74EB">
        <w:rPr>
          <w:rFonts w:ascii="Times New Roman" w:hAnsi="Times New Roman" w:cs="Times New Roman"/>
          <w:sz w:val="28"/>
          <w:szCs w:val="28"/>
        </w:rPr>
        <w:t>Примеры:</w:t>
      </w:r>
      <w:r w:rsidRPr="002D74EB">
        <w:rPr>
          <w:rFonts w:ascii="Times New Roman" w:hAnsi="Times New Roman" w:cs="Times New Roman"/>
          <w:sz w:val="28"/>
          <w:szCs w:val="28"/>
        </w:rPr>
        <w:tab/>
        <w:t>фильмы-сказки «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» (режиссер А.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Роу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композитор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74EB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Будашкина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), «После дождичка в четверг» (режиссер М.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Юзовский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композитор Г. Гладков), «Приключения Буратино» (режиссер Л. Нечаев, композитор А.Рыбников).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Мультфильмы: У. Дисней «Наивные симфонии»; музыкальные характеристики героев в мультфильмах российских режиссеров-аниматоров В.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Котеночкина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А. Татарского, А. Хржановского, Ю.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Норштейна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, Г. Бардина, А. Петрова и др. Музыка к мультфильмам: </w:t>
      </w:r>
      <w:r w:rsidRPr="002D74E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Пух» (М.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Вайнберг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), «Ну, погоди» (А. Державин, А.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), «Приключения Кота Леопольда» (Б. Савельев, Н. Кудрина), «Крокодил Гена и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).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песен </w:t>
      </w:r>
      <w:r w:rsidRPr="002D74EB">
        <w:rPr>
          <w:rFonts w:ascii="Times New Roman" w:hAnsi="Times New Roman" w:cs="Times New Roman"/>
          <w:sz w:val="28"/>
          <w:szCs w:val="28"/>
        </w:rPr>
        <w:t>из кинофильмов и мультфильмов. Работа над выразительным исполнением вокальных (ансамблевых и хоровых) произведений с аккомпанированием.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Создание музыкальных композиций </w:t>
      </w:r>
      <w:r w:rsidRPr="002D74EB">
        <w:rPr>
          <w:rFonts w:ascii="Times New Roman" w:hAnsi="Times New Roman" w:cs="Times New Roman"/>
          <w:sz w:val="28"/>
          <w:szCs w:val="28"/>
        </w:rPr>
        <w:t>на основе сюжетов различных кинофильмов и мультфильмов.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Учимся, играя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Музыкальные викторины, игры, тестирование, импровизации, подбор по слуху, соревнования по группам, конкурсы, направленные на выявление результатов освоения программы.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Музыкально-игровая деятельность</w:t>
      </w:r>
      <w:r w:rsidRPr="002D74EB">
        <w:rPr>
          <w:rFonts w:ascii="Times New Roman" w:hAnsi="Times New Roman" w:cs="Times New Roman"/>
          <w:sz w:val="28"/>
          <w:szCs w:val="28"/>
        </w:rPr>
        <w:t>. Ритмические игры, игры-соревнования на правильное определение на слух и в нотах элементов музыкальной речи. Импровизаци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Я - артист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Сольное и ансамблевое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(вокальное и инструментальное). Творческое соревнование.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Исполнение пройденных хоровых и инструментальных произведений </w:t>
      </w:r>
      <w:r w:rsidRPr="002D74EB">
        <w:rPr>
          <w:rFonts w:ascii="Times New Roman" w:hAnsi="Times New Roman" w:cs="Times New Roman"/>
          <w:sz w:val="28"/>
          <w:szCs w:val="28"/>
        </w:rPr>
        <w:t>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>Подготовка концертных программ</w:t>
      </w:r>
      <w:r w:rsidRPr="002D74EB">
        <w:rPr>
          <w:rFonts w:ascii="Times New Roman" w:hAnsi="Times New Roman" w:cs="Times New Roman"/>
          <w:sz w:val="28"/>
          <w:szCs w:val="28"/>
        </w:rPr>
        <w:t xml:space="preserve">, включающих произведения для хорового и инструментального (либо совместного)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 и отражающих полноту тематики освоенного учебного предмета.</w:t>
      </w:r>
      <w:proofErr w:type="gramEnd"/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Участие в школьных, региональных и всероссийских музыкально-исполнительских фестивалях, конкурсах и т.д.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Командные состязания</w:t>
      </w:r>
      <w:r w:rsidRPr="002D74EB">
        <w:rPr>
          <w:rFonts w:ascii="Times New Roman" w:hAnsi="Times New Roman" w:cs="Times New Roman"/>
          <w:sz w:val="28"/>
          <w:szCs w:val="28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ритмоформул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Игра на элементарных музыкальных инструментах в ансамбле, оркестре</w:t>
      </w: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>олист», «солист -оркестр».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Соревнование классов</w:t>
      </w:r>
      <w:r w:rsidRPr="002D74EB">
        <w:rPr>
          <w:rFonts w:ascii="Times New Roman" w:hAnsi="Times New Roman" w:cs="Times New Roman"/>
          <w:sz w:val="28"/>
          <w:szCs w:val="28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Музыкально-театрализованное представление как итоговый результат освоения программы.</w:t>
      </w:r>
    </w:p>
    <w:p w:rsidR="001917B0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обучения по видам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0F466E" w:rsidRPr="002D74EB" w:rsidRDefault="001917B0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Совместное участие обучающихся, педагогов, родителей (законных представителей)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(законных представителей)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Создание музыкально-театрального коллектива: распределение ролей: «режиссеры», «артисты», «музыканты», «художники» и т.д.</w:t>
      </w:r>
      <w:proofErr w:type="gramEnd"/>
    </w:p>
    <w:p w:rsidR="007C3569" w:rsidRPr="002D74EB" w:rsidRDefault="002D74EB" w:rsidP="002D74E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="007C3569" w:rsidRPr="002D74EB">
        <w:rPr>
          <w:rFonts w:ascii="Times New Roman" w:hAnsi="Times New Roman" w:cs="Times New Roman"/>
          <w:b/>
          <w:sz w:val="28"/>
          <w:szCs w:val="28"/>
        </w:rPr>
        <w:t>3</w:t>
      </w:r>
      <w:r w:rsidR="008848E6" w:rsidRPr="002D74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3569" w:rsidRPr="002D74EB">
        <w:rPr>
          <w:rFonts w:ascii="Times New Roman" w:hAnsi="Times New Roman" w:cs="Times New Roman"/>
          <w:b/>
          <w:sz w:val="28"/>
          <w:szCs w:val="28"/>
        </w:rPr>
        <w:t>УЧЕБНО-</w:t>
      </w:r>
      <w:r w:rsidR="008848E6" w:rsidRPr="002D74EB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  <w:r w:rsidR="008848E6" w:rsidRPr="002D74EB">
        <w:rPr>
          <w:rFonts w:ascii="Times New Roman" w:hAnsi="Times New Roman" w:cs="Times New Roman"/>
          <w:b/>
          <w:sz w:val="28"/>
          <w:szCs w:val="28"/>
        </w:rPr>
        <w:br/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D74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3569" w:rsidRPr="002D74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2D74EB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c"/>
        <w:tblW w:w="0" w:type="auto"/>
        <w:tblLook w:val="04A0"/>
      </w:tblPr>
      <w:tblGrid>
        <w:gridCol w:w="817"/>
        <w:gridCol w:w="4678"/>
        <w:gridCol w:w="2126"/>
      </w:tblGrid>
      <w:tr w:rsidR="007C3569" w:rsidRPr="002D74EB" w:rsidTr="006E37F6">
        <w:tc>
          <w:tcPr>
            <w:tcW w:w="817" w:type="dxa"/>
          </w:tcPr>
          <w:p w:rsidR="007C3569" w:rsidRPr="002D74EB" w:rsidRDefault="007C3569" w:rsidP="002D74EB">
            <w:pPr>
              <w:pStyle w:val="a6"/>
              <w:rPr>
                <w:sz w:val="28"/>
                <w:szCs w:val="28"/>
              </w:rPr>
            </w:pPr>
          </w:p>
          <w:p w:rsidR="007C3569" w:rsidRPr="002D74EB" w:rsidRDefault="007C3569" w:rsidP="002D74E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3569" w:rsidRPr="002D74EB" w:rsidRDefault="007C3569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7C3569" w:rsidRPr="002D74EB" w:rsidRDefault="007C3569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Количество часов</w:t>
            </w:r>
          </w:p>
        </w:tc>
      </w:tr>
      <w:tr w:rsidR="006B50F7" w:rsidRPr="002D74EB" w:rsidTr="006E37F6">
        <w:tc>
          <w:tcPr>
            <w:tcW w:w="817" w:type="dxa"/>
          </w:tcPr>
          <w:p w:rsidR="006B50F7" w:rsidRPr="002D74EB" w:rsidRDefault="006B50F7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B50F7" w:rsidRPr="002D74EB" w:rsidRDefault="006B50F7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Музыка вокруг нас</w:t>
            </w:r>
          </w:p>
        </w:tc>
        <w:tc>
          <w:tcPr>
            <w:tcW w:w="2126" w:type="dxa"/>
          </w:tcPr>
          <w:p w:rsidR="006B50F7" w:rsidRPr="002D74EB" w:rsidRDefault="006B50F7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16 ч</w:t>
            </w:r>
          </w:p>
        </w:tc>
      </w:tr>
      <w:tr w:rsidR="006B50F7" w:rsidRPr="002D74EB" w:rsidTr="006E37F6">
        <w:tc>
          <w:tcPr>
            <w:tcW w:w="817" w:type="dxa"/>
          </w:tcPr>
          <w:p w:rsidR="006B50F7" w:rsidRPr="002D74EB" w:rsidRDefault="006B50F7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B50F7" w:rsidRPr="002D74EB" w:rsidRDefault="006B50F7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Музыка и ты</w:t>
            </w:r>
          </w:p>
        </w:tc>
        <w:tc>
          <w:tcPr>
            <w:tcW w:w="2126" w:type="dxa"/>
          </w:tcPr>
          <w:p w:rsidR="006B50F7" w:rsidRPr="002D74EB" w:rsidRDefault="006B50F7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17 ч</w:t>
            </w:r>
          </w:p>
        </w:tc>
      </w:tr>
      <w:tr w:rsidR="007C3569" w:rsidRPr="002D74EB" w:rsidTr="006E37F6">
        <w:tc>
          <w:tcPr>
            <w:tcW w:w="817" w:type="dxa"/>
          </w:tcPr>
          <w:p w:rsidR="007C3569" w:rsidRPr="002D74EB" w:rsidRDefault="007C3569" w:rsidP="002D74E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C3569" w:rsidRPr="002D74EB" w:rsidRDefault="007C3569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7C3569" w:rsidRPr="002D74EB" w:rsidRDefault="007C3569" w:rsidP="002D74EB">
            <w:pPr>
              <w:pStyle w:val="a6"/>
              <w:rPr>
                <w:sz w:val="28"/>
                <w:szCs w:val="28"/>
              </w:rPr>
            </w:pPr>
            <w:r w:rsidRPr="002D74EB">
              <w:rPr>
                <w:sz w:val="28"/>
                <w:szCs w:val="28"/>
              </w:rPr>
              <w:t>33  часа</w:t>
            </w:r>
          </w:p>
        </w:tc>
      </w:tr>
    </w:tbl>
    <w:p w:rsidR="008848E6" w:rsidRPr="0061405D" w:rsidRDefault="0061405D" w:rsidP="0061405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678"/>
        <w:gridCol w:w="2126"/>
        <w:gridCol w:w="2126"/>
      </w:tblGrid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61405D" w:rsidRPr="002D74EB" w:rsidRDefault="0061405D" w:rsidP="0061405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126" w:type="dxa"/>
          </w:tcPr>
          <w:p w:rsidR="0061405D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К.р.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одина моя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bCs/>
                <w:sz w:val="28"/>
                <w:szCs w:val="28"/>
              </w:rPr>
              <w:t>2ч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День полный событий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7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О России петь,  что стремиться в храм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Гори </w:t>
            </w:r>
            <w:proofErr w:type="spellStart"/>
            <w:r w:rsidRPr="002D74E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гори</w:t>
            </w:r>
            <w:proofErr w:type="spellEnd"/>
            <w:r w:rsidRPr="002D74E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ясно, чтобы не погасло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В музыкальном театре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6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В концертном зале 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Чтоб музыкантом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надобно уменье</w:t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61405D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Pr="002D74EB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одина моя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bCs/>
                <w:sz w:val="28"/>
                <w:szCs w:val="28"/>
              </w:rPr>
              <w:t>5 ч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День полный событий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О России  петь, что стремиться в храм.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7 ч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Гори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гори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не погасло.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В музыкальном театре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6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В концертном зале 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Чтоб музыкантом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надобно уменье</w:t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  <w:t>Всего</w:t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05D" w:rsidRPr="0061405D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Pr="002D74EB">
              <w:rPr>
                <w:rFonts w:ascii="Times New Roman" w:hAnsi="Times New Roman" w:cs="Times New Roman"/>
                <w:b/>
                <w:sz w:val="28"/>
                <w:szCs w:val="28"/>
              </w:rPr>
              <w:t>4 клас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одина моя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bCs/>
                <w:sz w:val="28"/>
                <w:szCs w:val="28"/>
              </w:rPr>
              <w:t>4 ч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День полный событий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В музыкальном театре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Гори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гори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не погасло.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Концертном зале</w:t>
            </w:r>
            <w:proofErr w:type="gramEnd"/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6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Музыкальном 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театре</w:t>
            </w:r>
            <w:proofErr w:type="gramEnd"/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О России  петь, что стремиться в храм. В концертном зале</w:t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Гори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гори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не погасло.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Чтоб музыкантом </w:t>
            </w:r>
            <w:proofErr w:type="spell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proofErr w:type="gramStart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2D74EB">
              <w:rPr>
                <w:rFonts w:ascii="Times New Roman" w:hAnsi="Times New Roman" w:cs="Times New Roman"/>
                <w:sz w:val="28"/>
                <w:szCs w:val="28"/>
              </w:rPr>
              <w:t xml:space="preserve"> надобно уменье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05D" w:rsidRPr="002D74EB" w:rsidTr="0061405D">
        <w:trPr>
          <w:trHeight w:val="285"/>
        </w:trPr>
        <w:tc>
          <w:tcPr>
            <w:tcW w:w="851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61405D" w:rsidRPr="002D74EB" w:rsidRDefault="0061405D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D74EB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  <w:tc>
          <w:tcPr>
            <w:tcW w:w="2126" w:type="dxa"/>
          </w:tcPr>
          <w:p w:rsidR="0061405D" w:rsidRPr="002D74EB" w:rsidRDefault="00154DE0" w:rsidP="002D74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848E6" w:rsidRPr="002D74EB" w:rsidRDefault="008848E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E37F6" w:rsidRPr="002D74EB" w:rsidRDefault="006E37F6" w:rsidP="002D74EB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4EB">
        <w:rPr>
          <w:rFonts w:ascii="Times New Roman" w:eastAsia="Times New Roman" w:hAnsi="Times New Roman" w:cs="Times New Roman"/>
          <w:b/>
          <w:sz w:val="28"/>
          <w:szCs w:val="28"/>
        </w:rPr>
        <w:t>По всем классам прилагается  календарно-тематическое  планирование</w:t>
      </w: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848E6" w:rsidRPr="002D74EB" w:rsidRDefault="008848E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E37F6" w:rsidRPr="002D74EB" w:rsidRDefault="006E37F6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65899" w:rsidRDefault="00265899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405D" w:rsidRDefault="0061405D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405D" w:rsidRPr="002D74EB" w:rsidRDefault="0061405D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65899" w:rsidRPr="002D74EB" w:rsidRDefault="00265899" w:rsidP="002D74E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E37F6" w:rsidRPr="002D74EB" w:rsidRDefault="006E37F6" w:rsidP="007A53D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6E37F6" w:rsidRPr="002D74EB" w:rsidSect="000F466E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C9" w:rsidRDefault="00F579C9" w:rsidP="00260622">
      <w:pPr>
        <w:spacing w:after="0" w:line="240" w:lineRule="auto"/>
      </w:pPr>
      <w:r>
        <w:separator/>
      </w:r>
    </w:p>
  </w:endnote>
  <w:endnote w:type="continuationSeparator" w:id="0">
    <w:p w:rsidR="00F579C9" w:rsidRDefault="00F579C9" w:rsidP="0026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8312"/>
      <w:docPartObj>
        <w:docPartGallery w:val="Page Numbers (Bottom of Page)"/>
        <w:docPartUnique/>
      </w:docPartObj>
    </w:sdtPr>
    <w:sdtContent>
      <w:p w:rsidR="002D74EB" w:rsidRDefault="00B4765F">
        <w:pPr>
          <w:pStyle w:val="af2"/>
          <w:jc w:val="right"/>
        </w:pPr>
        <w:fldSimple w:instr=" PAGE   \* MERGEFORMAT ">
          <w:r w:rsidR="00113544">
            <w:rPr>
              <w:noProof/>
            </w:rPr>
            <w:t>30</w:t>
          </w:r>
        </w:fldSimple>
      </w:p>
    </w:sdtContent>
  </w:sdt>
  <w:p w:rsidR="002D74EB" w:rsidRDefault="002D74E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C9" w:rsidRDefault="00F579C9" w:rsidP="00260622">
      <w:pPr>
        <w:spacing w:after="0" w:line="240" w:lineRule="auto"/>
      </w:pPr>
      <w:r>
        <w:separator/>
      </w:r>
    </w:p>
  </w:footnote>
  <w:footnote w:type="continuationSeparator" w:id="0">
    <w:p w:rsidR="00F579C9" w:rsidRDefault="00F579C9" w:rsidP="0026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"/>
      </v:shape>
    </w:pict>
  </w:numPicBullet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0"/>
        <w:szCs w:val="20"/>
        <w:lang w:val="ru-RU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0"/>
        <w:szCs w:val="20"/>
        <w:lang w:val="ru-RU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1D731DF"/>
    <w:multiLevelType w:val="hybridMultilevel"/>
    <w:tmpl w:val="55B6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262137"/>
    <w:multiLevelType w:val="multilevel"/>
    <w:tmpl w:val="FB7E9AE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B930749"/>
    <w:multiLevelType w:val="hybridMultilevel"/>
    <w:tmpl w:val="45AA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1FAF3D8E"/>
    <w:multiLevelType w:val="multilevel"/>
    <w:tmpl w:val="5EBCA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D5548CD"/>
    <w:multiLevelType w:val="hybridMultilevel"/>
    <w:tmpl w:val="4AC60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96457"/>
    <w:multiLevelType w:val="multilevel"/>
    <w:tmpl w:val="5240C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8461F"/>
    <w:multiLevelType w:val="multilevel"/>
    <w:tmpl w:val="8F0E7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41A3D"/>
    <w:multiLevelType w:val="multilevel"/>
    <w:tmpl w:val="BD167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6"/>
  </w:num>
  <w:num w:numId="5">
    <w:abstractNumId w:val="21"/>
  </w:num>
  <w:num w:numId="6">
    <w:abstractNumId w:val="19"/>
  </w:num>
  <w:num w:numId="7">
    <w:abstractNumId w:val="7"/>
  </w:num>
  <w:num w:numId="8">
    <w:abstractNumId w:val="18"/>
  </w:num>
  <w:num w:numId="9">
    <w:abstractNumId w:val="9"/>
  </w:num>
  <w:num w:numId="10">
    <w:abstractNumId w:val="13"/>
  </w:num>
  <w:num w:numId="11">
    <w:abstractNumId w:val="6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8E6"/>
    <w:rsid w:val="00041F7F"/>
    <w:rsid w:val="000642F9"/>
    <w:rsid w:val="000836E7"/>
    <w:rsid w:val="000F466E"/>
    <w:rsid w:val="00113544"/>
    <w:rsid w:val="00154DE0"/>
    <w:rsid w:val="001917B0"/>
    <w:rsid w:val="00252FC3"/>
    <w:rsid w:val="00260622"/>
    <w:rsid w:val="00265899"/>
    <w:rsid w:val="00265A51"/>
    <w:rsid w:val="002700FC"/>
    <w:rsid w:val="00271ED5"/>
    <w:rsid w:val="002D74EB"/>
    <w:rsid w:val="00345BEE"/>
    <w:rsid w:val="00431A83"/>
    <w:rsid w:val="00612EB2"/>
    <w:rsid w:val="0061405D"/>
    <w:rsid w:val="006B0128"/>
    <w:rsid w:val="006B336B"/>
    <w:rsid w:val="006B50F7"/>
    <w:rsid w:val="006C79B8"/>
    <w:rsid w:val="006E37F6"/>
    <w:rsid w:val="00723BE1"/>
    <w:rsid w:val="007A53D2"/>
    <w:rsid w:val="007B58BF"/>
    <w:rsid w:val="007C3569"/>
    <w:rsid w:val="008179E7"/>
    <w:rsid w:val="008760F8"/>
    <w:rsid w:val="008848E6"/>
    <w:rsid w:val="00903421"/>
    <w:rsid w:val="00945784"/>
    <w:rsid w:val="00994D75"/>
    <w:rsid w:val="00A75F2F"/>
    <w:rsid w:val="00AE1A60"/>
    <w:rsid w:val="00B16EDD"/>
    <w:rsid w:val="00B43FC8"/>
    <w:rsid w:val="00B4765F"/>
    <w:rsid w:val="00B55260"/>
    <w:rsid w:val="00B61CF6"/>
    <w:rsid w:val="00B64CEB"/>
    <w:rsid w:val="00BB6C0F"/>
    <w:rsid w:val="00BE27DB"/>
    <w:rsid w:val="00C07270"/>
    <w:rsid w:val="00CA63F0"/>
    <w:rsid w:val="00DC062A"/>
    <w:rsid w:val="00DE674E"/>
    <w:rsid w:val="00E3088B"/>
    <w:rsid w:val="00E6594D"/>
    <w:rsid w:val="00E93810"/>
    <w:rsid w:val="00F14E74"/>
    <w:rsid w:val="00F579C9"/>
    <w:rsid w:val="00FF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E6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8848E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848E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48E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8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848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848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848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848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rsid w:val="0088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8848E6"/>
    <w:rPr>
      <w:i/>
      <w:iCs/>
    </w:rPr>
  </w:style>
  <w:style w:type="character" w:customStyle="1" w:styleId="a5">
    <w:name w:val="Без интервала Знак"/>
    <w:link w:val="a6"/>
    <w:locked/>
    <w:rsid w:val="008848E6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8848E6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8848E6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8848E6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8848E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848E6"/>
    <w:rPr>
      <w:rFonts w:eastAsiaTheme="minorEastAsia"/>
      <w:lang w:eastAsia="ru-RU"/>
    </w:rPr>
  </w:style>
  <w:style w:type="paragraph" w:customStyle="1" w:styleId="1">
    <w:name w:val="Стиль1"/>
    <w:basedOn w:val="a"/>
    <w:rsid w:val="008848E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</w:rPr>
  </w:style>
  <w:style w:type="character" w:styleId="ab">
    <w:name w:val="Strong"/>
    <w:uiPriority w:val="22"/>
    <w:qFormat/>
    <w:rsid w:val="008848E6"/>
    <w:rPr>
      <w:b/>
      <w:bCs/>
    </w:rPr>
  </w:style>
  <w:style w:type="paragraph" w:customStyle="1" w:styleId="razdel">
    <w:name w:val="razdel"/>
    <w:basedOn w:val="a"/>
    <w:rsid w:val="0088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88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884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8848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8848E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8848E6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8848E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8848E6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8848E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8848E6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8848E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8848E6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8848E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8848E6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8848E6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8848E6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unhideWhenUsed/>
    <w:rsid w:val="008848E6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8848E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8848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semiHidden/>
    <w:rsid w:val="008848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84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gistorNew">
    <w:name w:val="Magistor New"/>
    <w:basedOn w:val="a"/>
    <w:rsid w:val="008848E6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eastAsia="Times New Roman" w:hAnsi="Times New Roman" w:cs="Times New Roman"/>
      <w:color w:val="000000"/>
      <w:spacing w:val="-3"/>
      <w:sz w:val="26"/>
      <w:szCs w:val="26"/>
    </w:rPr>
  </w:style>
  <w:style w:type="paragraph" w:customStyle="1" w:styleId="af8">
    <w:name w:val="Базовый"/>
    <w:rsid w:val="006B50F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submenu-table">
    <w:name w:val="submenu-table"/>
    <w:basedOn w:val="a0"/>
    <w:rsid w:val="006B50F7"/>
  </w:style>
  <w:style w:type="paragraph" w:customStyle="1" w:styleId="Default">
    <w:name w:val="Default"/>
    <w:rsid w:val="001917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E6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8848E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848E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48E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8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848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848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848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848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rsid w:val="0088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8848E6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8848E6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8848E6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8848E6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8848E6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8848E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848E6"/>
    <w:rPr>
      <w:rFonts w:eastAsiaTheme="minorEastAsia"/>
      <w:lang w:eastAsia="ru-RU"/>
    </w:rPr>
  </w:style>
  <w:style w:type="paragraph" w:customStyle="1" w:styleId="1">
    <w:name w:val="Стиль1"/>
    <w:basedOn w:val="a"/>
    <w:rsid w:val="008848E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</w:rPr>
  </w:style>
  <w:style w:type="character" w:styleId="ab">
    <w:name w:val="Strong"/>
    <w:uiPriority w:val="22"/>
    <w:qFormat/>
    <w:rsid w:val="008848E6"/>
    <w:rPr>
      <w:b/>
      <w:bCs/>
    </w:rPr>
  </w:style>
  <w:style w:type="paragraph" w:customStyle="1" w:styleId="razdel">
    <w:name w:val="razdel"/>
    <w:basedOn w:val="a"/>
    <w:rsid w:val="0088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88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884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8848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8848E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8848E6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8848E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8848E6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8848E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8848E6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8848E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8848E6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8848E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8848E6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8848E6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8848E6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unhideWhenUsed/>
    <w:rsid w:val="008848E6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8848E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8848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semiHidden/>
    <w:rsid w:val="008848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84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gistorNew">
    <w:name w:val="Magistor New"/>
    <w:basedOn w:val="a"/>
    <w:rsid w:val="008848E6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eastAsia="Times New Roman" w:hAnsi="Times New Roman" w:cs="Times New Roman"/>
      <w:color w:val="000000"/>
      <w:spacing w:val="-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7728</Words>
  <Characters>44053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максутова</dc:creator>
  <cp:lastModifiedBy>школа</cp:lastModifiedBy>
  <cp:revision>25</cp:revision>
  <cp:lastPrinted>2021-09-13T10:28:00Z</cp:lastPrinted>
  <dcterms:created xsi:type="dcterms:W3CDTF">2015-10-30T19:42:00Z</dcterms:created>
  <dcterms:modified xsi:type="dcterms:W3CDTF">2022-02-15T16:20:00Z</dcterms:modified>
</cp:coreProperties>
</file>